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30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20"/>
          <w:szCs w:val="20"/>
        </w:rPr>
      </w:pPr>
      <w:r w:rsidRPr="00002AD7">
        <w:rPr>
          <w:rFonts w:ascii="Arial" w:hAnsi="Arial" w:cs="Arial"/>
          <w:b/>
          <w:color w:val="1A1A1A"/>
        </w:rPr>
        <w:t>Press Release Template</w:t>
      </w:r>
    </w:p>
    <w:p w:rsidR="00EA0D30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20"/>
          <w:szCs w:val="20"/>
        </w:rPr>
      </w:pPr>
      <w:r>
        <w:rPr>
          <w:rFonts w:ascii="Arial-BoldMT" w:hAnsi="Arial-BoldMT" w:cs="Arial-BoldMT"/>
          <w:b/>
          <w:bCs/>
          <w:color w:val="1A1A1A"/>
          <w:sz w:val="20"/>
          <w:szCs w:val="20"/>
        </w:rPr>
        <w:t xml:space="preserve">FOR IMMEDIATE RELEASE                                           Contact: YOUR NAME AND E-MAIL ADDRESS  </w:t>
      </w:r>
    </w:p>
    <w:p w:rsidR="00EA0D30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20"/>
          <w:szCs w:val="20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28"/>
          <w:szCs w:val="28"/>
        </w:rPr>
      </w:pPr>
      <w:r w:rsidRPr="00FC26B9">
        <w:rPr>
          <w:rFonts w:ascii="Arial-BoldMT" w:hAnsi="Arial-BoldMT" w:cs="Arial-BoldMT"/>
          <w:b/>
          <w:bCs/>
          <w:color w:val="1A1A1A"/>
          <w:sz w:val="28"/>
          <w:szCs w:val="28"/>
        </w:rPr>
        <w:t>[Name, MD] Earns Board Certification in [Internal Medicine or Name of Specialty] from the American Board of Internal Medicine</w:t>
      </w:r>
    </w:p>
    <w:p w:rsidR="00EA0D30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A1A"/>
          <w:sz w:val="20"/>
          <w:szCs w:val="20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[</w:t>
      </w:r>
      <w:r w:rsidRPr="00FC26B9">
        <w:rPr>
          <w:rFonts w:ascii="Arial" w:hAnsi="Arial" w:cs="Arial"/>
          <w:color w:val="1A1A1A"/>
        </w:rPr>
        <w:t>CITY OF YOUR PRACTICE, Date</w:t>
      </w:r>
      <w:r>
        <w:rPr>
          <w:rFonts w:ascii="Arial" w:hAnsi="Arial" w:cs="Arial"/>
          <w:color w:val="1A1A1A"/>
        </w:rPr>
        <w:t>]</w:t>
      </w:r>
      <w:r w:rsidRPr="00FC26B9">
        <w:rPr>
          <w:rFonts w:ascii="Arial" w:hAnsi="Arial" w:cs="Arial"/>
          <w:color w:val="1A1A1A"/>
        </w:rPr>
        <w:t xml:space="preserve"> – [Name, MD], of [town], has been certified in [internal medicine or name of subspecialty] from the </w:t>
      </w:r>
      <w:hyperlink r:id="rId5" w:history="1">
        <w:r w:rsidRPr="00FC26B9">
          <w:rPr>
            <w:rStyle w:val="Hyperlink"/>
            <w:rFonts w:ascii="Arial" w:hAnsi="Arial" w:cs="Arial"/>
          </w:rPr>
          <w:t>American Board of Internal Medicine</w:t>
        </w:r>
      </w:hyperlink>
      <w:r w:rsidRPr="00FC26B9">
        <w:rPr>
          <w:rFonts w:ascii="Arial" w:hAnsi="Arial" w:cs="Arial"/>
          <w:color w:val="1A1A1A"/>
        </w:rPr>
        <w:t xml:space="preserve"> (ABIM). </w:t>
      </w: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FC26B9">
        <w:rPr>
          <w:rFonts w:ascii="Arial" w:hAnsi="Arial" w:cs="Arial"/>
          <w:color w:val="1A1A1A"/>
        </w:rPr>
        <w:t>Board certification from ABIM is the highest standard in internal medicine and its subspecialties and signifies that physicians</w:t>
      </w:r>
      <w:r>
        <w:rPr>
          <w:rFonts w:ascii="Arial" w:hAnsi="Arial" w:cs="Arial"/>
          <w:color w:val="1A1A1A"/>
        </w:rPr>
        <w:t xml:space="preserve"> </w:t>
      </w:r>
      <w:r w:rsidRPr="00FC26B9">
        <w:rPr>
          <w:rFonts w:ascii="Arial" w:hAnsi="Arial" w:cs="Arial"/>
          <w:color w:val="1A1A1A"/>
        </w:rPr>
        <w:t xml:space="preserve">have demonstrated </w:t>
      </w:r>
      <w:r w:rsidRPr="00FC26B9">
        <w:rPr>
          <w:rFonts w:ascii="Arial" w:hAnsi="Arial" w:cs="Arial"/>
          <w:color w:val="000000"/>
          <w:shd w:val="clear" w:color="auto" w:fill="FFFFFF"/>
        </w:rPr>
        <w:t>to their peers and to the public that they have the clinical judgment, skills and attitudes essential for providing excellent patient care.</w:t>
      </w:r>
      <w:r w:rsidRPr="00FC26B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[</w:t>
      </w:r>
      <w:r w:rsidRPr="00FC26B9">
        <w:rPr>
          <w:rFonts w:ascii="Arial" w:hAnsi="Arial" w:cs="Arial"/>
          <w:color w:val="1A1A1A"/>
        </w:rPr>
        <w:t>INFORMATION ABOUT WHERE YOU PRACTICE, e.g.:</w:t>
      </w:r>
      <w:r>
        <w:rPr>
          <w:rFonts w:ascii="Arial" w:hAnsi="Arial" w:cs="Arial"/>
          <w:color w:val="1A1A1A"/>
        </w:rPr>
        <w:t>]</w:t>
      </w: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proofErr w:type="gramStart"/>
      <w:r w:rsidRPr="00FC26B9">
        <w:rPr>
          <w:rFonts w:ascii="Arial" w:hAnsi="Arial" w:cs="Arial"/>
          <w:color w:val="1A1A1A"/>
        </w:rPr>
        <w:t>Dr. [Last name] practices [specialty] at [name of practice with link] in [city].</w:t>
      </w:r>
      <w:proofErr w:type="gramEnd"/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1A1A"/>
        </w:rPr>
      </w:pPr>
      <w:r w:rsidRPr="00FC26B9">
        <w:rPr>
          <w:rFonts w:ascii="Arial" w:hAnsi="Arial" w:cs="Arial"/>
          <w:b/>
          <w:bCs/>
          <w:color w:val="1A1A1A"/>
        </w:rPr>
        <w:t>OR</w:t>
      </w: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FC26B9">
        <w:rPr>
          <w:rFonts w:ascii="Arial" w:hAnsi="Arial" w:cs="Arial"/>
          <w:color w:val="1A1A1A"/>
        </w:rPr>
        <w:t>Dr. [Last name] is on staff at [name of hospital with link].</w:t>
      </w: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26B9">
        <w:rPr>
          <w:rFonts w:ascii="Arial" w:hAnsi="Arial" w:cs="Arial"/>
          <w:color w:val="1A1A1A"/>
        </w:rPr>
        <w:t>Board certification is voluntary and includes a rigorous exam that tests a physician’s ability to diagnose and treat patients with a broad range of conditions.</w:t>
      </w:r>
      <w:r w:rsidRPr="00FC26B9">
        <w:rPr>
          <w:rFonts w:ascii="Arial" w:hAnsi="Arial" w:cs="Arial"/>
          <w:color w:val="000000"/>
        </w:rPr>
        <w:t xml:space="preserve"> </w:t>
      </w:r>
      <w:r w:rsidRPr="00FC26B9">
        <w:rPr>
          <w:rFonts w:ascii="Arial" w:hAnsi="Arial" w:cs="Arial"/>
          <w:color w:val="1A1A1A"/>
        </w:rPr>
        <w:t xml:space="preserve">To maintain certification, physicians can participate in activities </w:t>
      </w:r>
      <w:r w:rsidRPr="00FC26B9">
        <w:rPr>
          <w:rFonts w:ascii="Arial" w:hAnsi="Arial" w:cs="Arial"/>
          <w:color w:val="000000"/>
          <w:shd w:val="clear" w:color="auto" w:fill="FFFFFF"/>
        </w:rPr>
        <w:t>that assess knowledge of the latest scientific developments and changes in practice and in specialty areas.</w:t>
      </w: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:rsidR="00EA0D30" w:rsidRPr="00FC26B9" w:rsidRDefault="00EA0D30" w:rsidP="00EA0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FC26B9">
        <w:rPr>
          <w:rFonts w:ascii="Arial" w:hAnsi="Arial" w:cs="Arial"/>
          <w:color w:val="000000"/>
          <w:shd w:val="clear" w:color="auto" w:fill="FFFFFF"/>
        </w:rPr>
        <w:t xml:space="preserve">Internists and subspecialists who earn and maintain board certification from ABIM </w:t>
      </w:r>
      <w:hyperlink r:id="rId6" w:history="1">
        <w:r w:rsidRPr="001678FD">
          <w:rPr>
            <w:rStyle w:val="Hyperlink"/>
            <w:rFonts w:ascii="Arial" w:hAnsi="Arial" w:cs="Arial"/>
            <w:shd w:val="clear" w:color="auto" w:fill="FFFFFF"/>
          </w:rPr>
          <w:t>differentiate themselves</w:t>
        </w:r>
      </w:hyperlink>
      <w:r w:rsidRPr="00FC26B9">
        <w:rPr>
          <w:rFonts w:ascii="Arial" w:hAnsi="Arial" w:cs="Arial"/>
          <w:color w:val="000000"/>
          <w:shd w:val="clear" w:color="auto" w:fill="FFFFFF"/>
        </w:rPr>
        <w:t xml:space="preserve"> every day through their specialized knowledge and commitment to continual learning in service of their patients.</w:t>
      </w:r>
      <w:r w:rsidRPr="00FC26B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B23D6F" w:rsidRDefault="00EA0D30">
      <w:bookmarkStart w:id="0" w:name="_GoBack"/>
      <w:bookmarkEnd w:id="0"/>
    </w:p>
    <w:sectPr w:rsidR="00B2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30"/>
    <w:rsid w:val="002D12BB"/>
    <w:rsid w:val="00BA3AC4"/>
    <w:rsid w:val="00E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A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A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im.org/about/publications/shareables/board-certified-internists-are-positively-different.aspx" TargetMode="External"/><Relationship Id="rId5" Type="http://schemas.openxmlformats.org/officeDocument/2006/relationships/hyperlink" Target="http://www.abi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Padilla</dc:creator>
  <cp:lastModifiedBy>Pilar Padilla</cp:lastModifiedBy>
  <cp:revision>1</cp:revision>
  <dcterms:created xsi:type="dcterms:W3CDTF">2018-08-23T16:49:00Z</dcterms:created>
  <dcterms:modified xsi:type="dcterms:W3CDTF">2018-08-23T16:50:00Z</dcterms:modified>
</cp:coreProperties>
</file>